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859" w:rsidRDefault="008C0859" w:rsidP="003B1D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0859" w:rsidRDefault="008C0859" w:rsidP="008C08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859" w:rsidRDefault="008C0859" w:rsidP="008C08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859" w:rsidRDefault="008C0859" w:rsidP="008C08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859" w:rsidRPr="0057147B" w:rsidRDefault="008C0859" w:rsidP="008C0859">
      <w:pPr>
        <w:pStyle w:val="a6"/>
        <w:rPr>
          <w:sz w:val="40"/>
          <w:szCs w:val="40"/>
        </w:rPr>
      </w:pPr>
      <w:r w:rsidRPr="0057147B">
        <w:rPr>
          <w:sz w:val="40"/>
          <w:szCs w:val="40"/>
        </w:rPr>
        <w:t>ПАСПОРТ</w:t>
      </w:r>
    </w:p>
    <w:p w:rsidR="008C0859" w:rsidRPr="0057147B" w:rsidRDefault="008C0859" w:rsidP="008C0859">
      <w:pPr>
        <w:pStyle w:val="a6"/>
        <w:rPr>
          <w:sz w:val="40"/>
          <w:szCs w:val="40"/>
        </w:rPr>
      </w:pPr>
    </w:p>
    <w:p w:rsidR="008C0859" w:rsidRPr="0057147B" w:rsidRDefault="0052396F" w:rsidP="008C0859">
      <w:pPr>
        <w:pStyle w:val="a6"/>
        <w:rPr>
          <w:sz w:val="36"/>
        </w:rPr>
      </w:pPr>
      <w:r>
        <w:rPr>
          <w:sz w:val="40"/>
          <w:szCs w:val="40"/>
        </w:rPr>
        <w:t>УЧЕБНОГО КАБИНЕТА №  2</w:t>
      </w:r>
    </w:p>
    <w:p w:rsidR="008C0859" w:rsidRPr="0057147B" w:rsidRDefault="008C0859" w:rsidP="008C0859">
      <w:pPr>
        <w:pStyle w:val="a6"/>
        <w:jc w:val="left"/>
        <w:rPr>
          <w:sz w:val="36"/>
        </w:rPr>
      </w:pPr>
    </w:p>
    <w:p w:rsidR="008C0859" w:rsidRPr="0057147B" w:rsidRDefault="008C0859" w:rsidP="008C0859">
      <w:pPr>
        <w:rPr>
          <w:rFonts w:ascii="Times New Roman" w:hAnsi="Times New Roman" w:cs="Times New Roman"/>
          <w:b/>
          <w:bCs/>
          <w:sz w:val="36"/>
        </w:rPr>
      </w:pPr>
    </w:p>
    <w:p w:rsidR="008C0859" w:rsidRPr="00442F55" w:rsidRDefault="00442F55" w:rsidP="00442F55">
      <w:pPr>
        <w:spacing w:after="0" w:line="240" w:lineRule="auto"/>
        <w:ind w:left="360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sz w:val="36"/>
        </w:rPr>
        <w:t xml:space="preserve">     </w:t>
      </w:r>
      <w:r w:rsidR="008C0859" w:rsidRPr="00442F55">
        <w:rPr>
          <w:rFonts w:ascii="Times New Roman" w:hAnsi="Times New Roman" w:cs="Times New Roman"/>
          <w:b/>
          <w:sz w:val="36"/>
        </w:rPr>
        <w:t xml:space="preserve">Кабинет </w:t>
      </w:r>
      <w:r w:rsidR="00A531B2" w:rsidRPr="00442F55">
        <w:rPr>
          <w:rFonts w:ascii="Times New Roman" w:hAnsi="Times New Roman" w:cs="Times New Roman"/>
          <w:b/>
          <w:sz w:val="36"/>
        </w:rPr>
        <w:t>МБОУ</w:t>
      </w:r>
      <w:r w:rsidR="007F4F06" w:rsidRPr="00442F55">
        <w:rPr>
          <w:rFonts w:ascii="Times New Roman" w:hAnsi="Times New Roman" w:cs="Times New Roman"/>
          <w:b/>
          <w:sz w:val="36"/>
        </w:rPr>
        <w:t xml:space="preserve"> Шапкинской СОШ</w:t>
      </w:r>
      <w:r w:rsidR="008C0859" w:rsidRPr="00442F55">
        <w:rPr>
          <w:rFonts w:ascii="Times New Roman" w:hAnsi="Times New Roman" w:cs="Times New Roman"/>
          <w:b/>
          <w:sz w:val="36"/>
        </w:rPr>
        <w:t xml:space="preserve"> № </w:t>
      </w:r>
      <w:r w:rsidR="007F4F06" w:rsidRPr="00442F55">
        <w:rPr>
          <w:rFonts w:ascii="Times New Roman" w:hAnsi="Times New Roman" w:cs="Times New Roman"/>
          <w:b/>
          <w:sz w:val="36"/>
        </w:rPr>
        <w:t>11</w:t>
      </w:r>
    </w:p>
    <w:p w:rsidR="00442F55" w:rsidRDefault="00442F55" w:rsidP="00442F55">
      <w:pPr>
        <w:spacing w:after="0" w:line="240" w:lineRule="auto"/>
        <w:ind w:left="720"/>
        <w:rPr>
          <w:rFonts w:ascii="Times New Roman" w:hAnsi="Times New Roman" w:cs="Times New Roman"/>
          <w:sz w:val="36"/>
        </w:rPr>
      </w:pPr>
    </w:p>
    <w:p w:rsidR="008C0859" w:rsidRPr="0057147B" w:rsidRDefault="008C0859" w:rsidP="00442F55">
      <w:pPr>
        <w:spacing w:after="0" w:line="240" w:lineRule="auto"/>
        <w:ind w:left="720"/>
        <w:rPr>
          <w:rFonts w:ascii="Times New Roman" w:hAnsi="Times New Roman" w:cs="Times New Roman"/>
          <w:sz w:val="36"/>
        </w:rPr>
      </w:pPr>
      <w:r w:rsidRPr="00442F55">
        <w:rPr>
          <w:rFonts w:ascii="Times New Roman" w:hAnsi="Times New Roman" w:cs="Times New Roman"/>
          <w:b/>
          <w:sz w:val="36"/>
        </w:rPr>
        <w:t>Адрес школы</w:t>
      </w:r>
      <w:r w:rsidRPr="0057147B">
        <w:rPr>
          <w:rFonts w:ascii="Times New Roman" w:hAnsi="Times New Roman" w:cs="Times New Roman"/>
          <w:sz w:val="36"/>
        </w:rPr>
        <w:t xml:space="preserve">  </w:t>
      </w:r>
      <w:r w:rsidR="00442F55">
        <w:rPr>
          <w:rFonts w:ascii="Times New Roman" w:hAnsi="Times New Roman" w:cs="Times New Roman"/>
          <w:sz w:val="36"/>
        </w:rPr>
        <w:t>:</w:t>
      </w:r>
      <w:r w:rsidRPr="0057147B">
        <w:rPr>
          <w:rFonts w:ascii="Times New Roman" w:hAnsi="Times New Roman" w:cs="Times New Roman"/>
          <w:sz w:val="36"/>
        </w:rPr>
        <w:t xml:space="preserve">        </w:t>
      </w:r>
      <w:proofErr w:type="spellStart"/>
      <w:r w:rsidR="007F4F06">
        <w:rPr>
          <w:rFonts w:ascii="Times New Roman" w:hAnsi="Times New Roman" w:cs="Times New Roman"/>
          <w:sz w:val="36"/>
        </w:rPr>
        <w:t>п</w:t>
      </w:r>
      <w:proofErr w:type="gramStart"/>
      <w:r w:rsidR="007F4F06">
        <w:rPr>
          <w:rFonts w:ascii="Times New Roman" w:hAnsi="Times New Roman" w:cs="Times New Roman"/>
          <w:sz w:val="36"/>
        </w:rPr>
        <w:t>.Ш</w:t>
      </w:r>
      <w:proofErr w:type="gramEnd"/>
      <w:r w:rsidR="007F4F06">
        <w:rPr>
          <w:rFonts w:ascii="Times New Roman" w:hAnsi="Times New Roman" w:cs="Times New Roman"/>
          <w:sz w:val="36"/>
        </w:rPr>
        <w:t>апкино</w:t>
      </w:r>
      <w:proofErr w:type="spellEnd"/>
      <w:r w:rsidRPr="0057147B">
        <w:rPr>
          <w:rFonts w:ascii="Times New Roman" w:hAnsi="Times New Roman" w:cs="Times New Roman"/>
          <w:sz w:val="36"/>
        </w:rPr>
        <w:t xml:space="preserve">, ул. </w:t>
      </w:r>
      <w:r w:rsidR="007F4F06">
        <w:rPr>
          <w:rFonts w:ascii="Times New Roman" w:hAnsi="Times New Roman" w:cs="Times New Roman"/>
          <w:sz w:val="36"/>
        </w:rPr>
        <w:t>Мира</w:t>
      </w:r>
      <w:r>
        <w:rPr>
          <w:rFonts w:ascii="Times New Roman" w:hAnsi="Times New Roman" w:cs="Times New Roman"/>
          <w:sz w:val="36"/>
        </w:rPr>
        <w:t>,</w:t>
      </w:r>
      <w:r w:rsidRPr="0057147B">
        <w:rPr>
          <w:rFonts w:ascii="Times New Roman" w:hAnsi="Times New Roman" w:cs="Times New Roman"/>
          <w:sz w:val="36"/>
        </w:rPr>
        <w:t xml:space="preserve"> </w:t>
      </w:r>
      <w:r w:rsidR="007F4F06">
        <w:rPr>
          <w:rFonts w:ascii="Times New Roman" w:hAnsi="Times New Roman" w:cs="Times New Roman"/>
          <w:sz w:val="36"/>
        </w:rPr>
        <w:t>1</w:t>
      </w:r>
    </w:p>
    <w:p w:rsidR="008C0859" w:rsidRPr="0057147B" w:rsidRDefault="008C0859" w:rsidP="008C0859">
      <w:pPr>
        <w:ind w:left="360"/>
        <w:rPr>
          <w:rFonts w:ascii="Times New Roman" w:hAnsi="Times New Roman" w:cs="Times New Roman"/>
          <w:sz w:val="36"/>
        </w:rPr>
      </w:pPr>
    </w:p>
    <w:p w:rsidR="00442F55" w:rsidRPr="00442F55" w:rsidRDefault="00442F55" w:rsidP="00442F55">
      <w:pPr>
        <w:spacing w:after="0" w:line="240" w:lineRule="auto"/>
        <w:ind w:left="720"/>
        <w:rPr>
          <w:rFonts w:ascii="Times New Roman" w:hAnsi="Times New Roman" w:cs="Times New Roman"/>
          <w:sz w:val="36"/>
        </w:rPr>
      </w:pPr>
      <w:r w:rsidRPr="00442F55">
        <w:rPr>
          <w:rFonts w:ascii="Times New Roman" w:hAnsi="Times New Roman" w:cs="Times New Roman"/>
          <w:b/>
          <w:sz w:val="36"/>
        </w:rPr>
        <w:t xml:space="preserve"> </w:t>
      </w:r>
      <w:r w:rsidR="008C0859" w:rsidRPr="00442F55">
        <w:rPr>
          <w:rFonts w:ascii="Times New Roman" w:hAnsi="Times New Roman" w:cs="Times New Roman"/>
          <w:b/>
          <w:sz w:val="36"/>
        </w:rPr>
        <w:t>Фамилия, имя, отчество заведующего кабинетом</w:t>
      </w:r>
      <w:r>
        <w:rPr>
          <w:rFonts w:ascii="Times New Roman" w:hAnsi="Times New Roman" w:cs="Times New Roman"/>
          <w:sz w:val="36"/>
        </w:rPr>
        <w:t xml:space="preserve">: </w:t>
      </w:r>
      <w:r w:rsidR="008C0859" w:rsidRPr="00442F55">
        <w:rPr>
          <w:rFonts w:ascii="Times New Roman" w:hAnsi="Times New Roman" w:cs="Times New Roman"/>
          <w:sz w:val="36"/>
        </w:rPr>
        <w:t xml:space="preserve"> </w:t>
      </w:r>
      <w:r w:rsidR="0052396F">
        <w:rPr>
          <w:rFonts w:ascii="Times New Roman" w:hAnsi="Times New Roman" w:cs="Times New Roman"/>
          <w:sz w:val="36"/>
        </w:rPr>
        <w:t>Сорокина Наталья Васильевна</w:t>
      </w:r>
    </w:p>
    <w:p w:rsidR="00442F55" w:rsidRPr="0057147B" w:rsidRDefault="00442F55" w:rsidP="00442F55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8C0859" w:rsidRPr="0057147B" w:rsidRDefault="008C0859" w:rsidP="008C0859">
      <w:pPr>
        <w:ind w:left="360"/>
        <w:rPr>
          <w:rFonts w:ascii="Times New Roman" w:hAnsi="Times New Roman" w:cs="Times New Roman"/>
          <w:sz w:val="36"/>
        </w:rPr>
      </w:pPr>
    </w:p>
    <w:p w:rsidR="008C0859" w:rsidRPr="0057147B" w:rsidRDefault="00442F55" w:rsidP="00442F55">
      <w:pPr>
        <w:spacing w:after="0" w:line="240" w:lineRule="auto"/>
        <w:ind w:left="36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</w:t>
      </w:r>
      <w:r w:rsidR="008C0859" w:rsidRPr="00442F55">
        <w:rPr>
          <w:rFonts w:ascii="Times New Roman" w:hAnsi="Times New Roman" w:cs="Times New Roman"/>
          <w:b/>
          <w:sz w:val="36"/>
        </w:rPr>
        <w:t>Класс, ответственный за кабинет</w:t>
      </w:r>
      <w:r>
        <w:rPr>
          <w:rFonts w:ascii="Times New Roman" w:hAnsi="Times New Roman" w:cs="Times New Roman"/>
          <w:sz w:val="36"/>
        </w:rPr>
        <w:t>:</w:t>
      </w:r>
      <w:r w:rsidR="008C0859" w:rsidRPr="0057147B">
        <w:rPr>
          <w:rFonts w:ascii="Times New Roman" w:hAnsi="Times New Roman" w:cs="Times New Roman"/>
          <w:sz w:val="36"/>
        </w:rPr>
        <w:t xml:space="preserve"> </w:t>
      </w:r>
      <w:r w:rsidR="00EE4C19">
        <w:rPr>
          <w:rFonts w:ascii="Times New Roman" w:hAnsi="Times New Roman" w:cs="Times New Roman"/>
          <w:sz w:val="36"/>
        </w:rPr>
        <w:t>2</w:t>
      </w:r>
      <w:r>
        <w:rPr>
          <w:rFonts w:ascii="Times New Roman" w:hAnsi="Times New Roman" w:cs="Times New Roman"/>
          <w:sz w:val="36"/>
        </w:rPr>
        <w:t xml:space="preserve"> класс</w:t>
      </w:r>
    </w:p>
    <w:p w:rsidR="008C0859" w:rsidRDefault="008C0859" w:rsidP="008C0859">
      <w:pPr>
        <w:ind w:left="360"/>
        <w:rPr>
          <w:rFonts w:ascii="Times New Roman" w:hAnsi="Times New Roman" w:cs="Times New Roman"/>
        </w:rPr>
      </w:pPr>
    </w:p>
    <w:p w:rsidR="00442F55" w:rsidRDefault="00442F55" w:rsidP="008C0859">
      <w:pPr>
        <w:ind w:left="360"/>
        <w:rPr>
          <w:rFonts w:ascii="Times New Roman" w:hAnsi="Times New Roman" w:cs="Times New Roman"/>
        </w:rPr>
      </w:pPr>
    </w:p>
    <w:p w:rsidR="00442F55" w:rsidRDefault="00442F55" w:rsidP="008C0859">
      <w:pPr>
        <w:ind w:left="360"/>
        <w:rPr>
          <w:rFonts w:ascii="Times New Roman" w:hAnsi="Times New Roman" w:cs="Times New Roman"/>
        </w:rPr>
      </w:pPr>
    </w:p>
    <w:p w:rsidR="00442F55" w:rsidRPr="0057147B" w:rsidRDefault="00442F55" w:rsidP="008C0859">
      <w:pPr>
        <w:ind w:left="360"/>
        <w:rPr>
          <w:rFonts w:ascii="Times New Roman" w:hAnsi="Times New Roman" w:cs="Times New Roman"/>
        </w:rPr>
      </w:pPr>
    </w:p>
    <w:p w:rsidR="008C0859" w:rsidRDefault="008C0859" w:rsidP="008C0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CC9" w:rsidRDefault="00724CC9" w:rsidP="00724CC9">
      <w:pPr>
        <w:tabs>
          <w:tab w:val="left" w:pos="3876"/>
        </w:tabs>
        <w:autoSpaceDE w:val="0"/>
        <w:autoSpaceDN w:val="0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CC9" w:rsidRDefault="00724CC9" w:rsidP="003B1D88">
      <w:pPr>
        <w:tabs>
          <w:tab w:val="left" w:pos="38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CC9" w:rsidRPr="00724CC9" w:rsidRDefault="00724CC9" w:rsidP="00724CC9">
      <w:pPr>
        <w:tabs>
          <w:tab w:val="left" w:pos="3876"/>
        </w:tabs>
        <w:autoSpaceDE w:val="0"/>
        <w:autoSpaceDN w:val="0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CC9" w:rsidRPr="00724CC9" w:rsidRDefault="00724CC9" w:rsidP="00724CC9">
      <w:pPr>
        <w:tabs>
          <w:tab w:val="left" w:pos="3876"/>
        </w:tabs>
        <w:autoSpaceDE w:val="0"/>
        <w:autoSpaceDN w:val="0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4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РУССКИЙ ЯЗЫК  </w:t>
      </w:r>
    </w:p>
    <w:p w:rsidR="00724CC9" w:rsidRPr="00724CC9" w:rsidRDefault="00724CC9" w:rsidP="00724CC9">
      <w:pPr>
        <w:tabs>
          <w:tab w:val="left" w:pos="3876"/>
        </w:tabs>
        <w:autoSpaceDE w:val="0"/>
        <w:autoSpaceDN w:val="0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4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 РОДНЫМ (РУССКИМ) И РОДНЫМ (НЕРУССКИМ) ЯЗЫКОМ ОБУЧЕНИЯ)</w:t>
      </w:r>
    </w:p>
    <w:p w:rsidR="00724CC9" w:rsidRPr="00724CC9" w:rsidRDefault="00724CC9" w:rsidP="00724CC9">
      <w:pPr>
        <w:tabs>
          <w:tab w:val="left" w:pos="3876"/>
        </w:tabs>
        <w:autoSpaceDE w:val="0"/>
        <w:autoSpaceDN w:val="0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8678"/>
        <w:gridCol w:w="57"/>
        <w:gridCol w:w="57"/>
        <w:gridCol w:w="57"/>
        <w:gridCol w:w="1265"/>
        <w:gridCol w:w="4178"/>
      </w:tblGrid>
      <w:tr w:rsidR="00724CC9" w:rsidRPr="00724CC9" w:rsidTr="00724CC9">
        <w:tc>
          <w:tcPr>
            <w:tcW w:w="494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78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436" w:type="dxa"/>
            <w:gridSpan w:val="4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4178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724CC9" w:rsidRPr="00724CC9" w:rsidTr="00724CC9">
        <w:tc>
          <w:tcPr>
            <w:tcW w:w="14786" w:type="dxa"/>
            <w:gridSpan w:val="7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Библиотечный фонд (книгопечатная продукция)</w:t>
            </w:r>
          </w:p>
        </w:tc>
      </w:tr>
      <w:tr w:rsidR="00724CC9" w:rsidRPr="00724CC9" w:rsidTr="00724CC9">
        <w:tc>
          <w:tcPr>
            <w:tcW w:w="494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35" w:type="dxa"/>
            <w:gridSpan w:val="2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Учебно-методические комплекты по русскому языку для 1-4 классов (программы, учебники, рабочие тетради и др.)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 начального образования по русскому языку.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Примерная программа начального образования по русскому языку.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gridSpan w:val="3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78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Библиотечный фонд комплектуется с учетом типа школы с родным (русским) и родным (нерусским) языком обучения на основе Перечня УМК, рекомендованных или допущенных МОН РФ. При комплектации библиотечного фонда целесообразно включить в состав книгопечатной продукции, отдельные экземпляры учебников, не имеющие грифа. Они могут использоваться в качестве дополнительного материала.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24CC9" w:rsidRPr="00724CC9" w:rsidTr="00724CC9">
        <w:tc>
          <w:tcPr>
            <w:tcW w:w="14786" w:type="dxa"/>
            <w:gridSpan w:val="7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Печатные пособия</w:t>
            </w:r>
          </w:p>
        </w:tc>
      </w:tr>
      <w:tr w:rsidR="00724CC9" w:rsidRPr="00724CC9" w:rsidTr="00724CC9">
        <w:tc>
          <w:tcPr>
            <w:tcW w:w="494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35" w:type="dxa"/>
            <w:gridSpan w:val="2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Комплекты для обучения грамоте (наборное полотно, набор букв, образцы письменных букв).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Касса букв и сочетаний (по возможности) 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Таблицы к основным разделам грамматического материала, </w:t>
            </w: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содержащегося в стандарте начального образования по русскому языку.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сюжетных ( и предметных) картинок в соответствии с тематикой</w:t>
            </w:r>
            <w:proofErr w:type="gramStart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определенной в стандарте начального образования по русскому языку (в том числе и в цифровой форме).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Словари всех типов по русскому языку.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Репродукции картин в соответствии с тематикой и видами работы, указанными в стандарте начального образования по русскому языку (в том числе и в цифровой форме).</w:t>
            </w:r>
          </w:p>
        </w:tc>
        <w:tc>
          <w:tcPr>
            <w:tcW w:w="1379" w:type="dxa"/>
            <w:gridSpan w:val="3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Ф/Д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178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24CC9" w:rsidRPr="00724CC9" w:rsidTr="00724CC9">
        <w:tc>
          <w:tcPr>
            <w:tcW w:w="14786" w:type="dxa"/>
            <w:gridSpan w:val="7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Технические средства обучения </w:t>
            </w:r>
          </w:p>
        </w:tc>
      </w:tr>
      <w:tr w:rsidR="00724CC9" w:rsidRPr="00724CC9" w:rsidTr="00724CC9">
        <w:tc>
          <w:tcPr>
            <w:tcW w:w="494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735" w:type="dxa"/>
            <w:gridSpan w:val="2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Классная доска с набором приспособлений для крепления таблиц,  постеров и картинок. 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Настенная доска с набором приспособлений для крепления картинок.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Мультимедийный проектор (по возможности).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Экспозиционный экран (по возможности)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 (по возможности)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gridSpan w:val="3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78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4CC9" w:rsidRPr="00724CC9" w:rsidTr="00724CC9">
        <w:tc>
          <w:tcPr>
            <w:tcW w:w="14786" w:type="dxa"/>
            <w:gridSpan w:val="7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Экранно-звуковые пособия</w:t>
            </w:r>
          </w:p>
        </w:tc>
      </w:tr>
      <w:tr w:rsidR="00724CC9" w:rsidRPr="00724CC9" w:rsidTr="00724CC9">
        <w:tc>
          <w:tcPr>
            <w:tcW w:w="494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792" w:type="dxa"/>
            <w:gridSpan w:val="3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Мультимедийные (цифровые) образовательные ресурсы, соответствующие тематике, данной в стандарте обучения</w:t>
            </w:r>
          </w:p>
        </w:tc>
        <w:tc>
          <w:tcPr>
            <w:tcW w:w="1322" w:type="dxa"/>
            <w:gridSpan w:val="2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78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24CC9" w:rsidRPr="00724CC9" w:rsidTr="00724CC9">
        <w:tc>
          <w:tcPr>
            <w:tcW w:w="14786" w:type="dxa"/>
            <w:gridSpan w:val="7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Игры и игрушки</w:t>
            </w:r>
          </w:p>
        </w:tc>
      </w:tr>
      <w:tr w:rsidR="00724CC9" w:rsidRPr="00724CC9" w:rsidTr="00724CC9">
        <w:tc>
          <w:tcPr>
            <w:tcW w:w="494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8849" w:type="dxa"/>
            <w:gridSpan w:val="4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Настольные развивающие игры (типа "Эрудит") и др.</w:t>
            </w:r>
          </w:p>
        </w:tc>
        <w:tc>
          <w:tcPr>
            <w:tcW w:w="1265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78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24CC9" w:rsidRPr="00724CC9" w:rsidTr="00724CC9">
        <w:tc>
          <w:tcPr>
            <w:tcW w:w="14786" w:type="dxa"/>
            <w:gridSpan w:val="7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 класса</w:t>
            </w:r>
          </w:p>
        </w:tc>
      </w:tr>
      <w:tr w:rsidR="00724CC9" w:rsidRPr="00724CC9" w:rsidTr="00724CC9">
        <w:tc>
          <w:tcPr>
            <w:tcW w:w="494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849" w:type="dxa"/>
            <w:gridSpan w:val="4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Ученические столы 2 местные с комплектом стульев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учительский с тумбой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Шкафы для хранения учебников, дидактических материалов, пособий и пр.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Настенные доски для вывешивания иллюстративного материала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Подставки для книг, держатели для схем и таблиц и т.п.</w:t>
            </w:r>
          </w:p>
        </w:tc>
        <w:tc>
          <w:tcPr>
            <w:tcW w:w="1265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78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24CC9" w:rsidRPr="00724CC9" w:rsidRDefault="00724CC9" w:rsidP="00724CC9">
      <w:pPr>
        <w:autoSpaceDE w:val="0"/>
        <w:autoSpaceDN w:val="0"/>
        <w:spacing w:after="0" w:line="240" w:lineRule="auto"/>
        <w:ind w:left="4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CC9" w:rsidRPr="00724CC9" w:rsidRDefault="00724CC9" w:rsidP="00724CC9">
      <w:pPr>
        <w:autoSpaceDE w:val="0"/>
        <w:autoSpaceDN w:val="0"/>
        <w:spacing w:after="0" w:line="240" w:lineRule="auto"/>
        <w:ind w:left="4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CC9" w:rsidRPr="00724CC9" w:rsidRDefault="00724CC9" w:rsidP="00724CC9">
      <w:pPr>
        <w:autoSpaceDE w:val="0"/>
        <w:autoSpaceDN w:val="0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CC9" w:rsidRPr="00724CC9" w:rsidRDefault="00724CC9" w:rsidP="00724CC9">
      <w:pPr>
        <w:autoSpaceDE w:val="0"/>
        <w:autoSpaceDN w:val="0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CC9" w:rsidRPr="00724CC9" w:rsidRDefault="00724CC9" w:rsidP="00724CC9">
      <w:pPr>
        <w:autoSpaceDE w:val="0"/>
        <w:autoSpaceDN w:val="0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CC9" w:rsidRPr="00724CC9" w:rsidRDefault="00724CC9" w:rsidP="00724CC9">
      <w:pPr>
        <w:autoSpaceDE w:val="0"/>
        <w:autoSpaceDN w:val="0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CC9" w:rsidRPr="00724CC9" w:rsidRDefault="00724CC9" w:rsidP="00724CC9">
      <w:pPr>
        <w:autoSpaceDE w:val="0"/>
        <w:autoSpaceDN w:val="0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CC9" w:rsidRDefault="00724CC9" w:rsidP="00724CC9">
      <w:pPr>
        <w:autoSpaceDE w:val="0"/>
        <w:autoSpaceDN w:val="0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1D88" w:rsidRDefault="003B1D88" w:rsidP="00724CC9">
      <w:pPr>
        <w:autoSpaceDE w:val="0"/>
        <w:autoSpaceDN w:val="0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1D88" w:rsidRDefault="003B1D88" w:rsidP="00724CC9">
      <w:pPr>
        <w:autoSpaceDE w:val="0"/>
        <w:autoSpaceDN w:val="0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1D88" w:rsidRDefault="003B1D88" w:rsidP="00724CC9">
      <w:pPr>
        <w:autoSpaceDE w:val="0"/>
        <w:autoSpaceDN w:val="0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1D88" w:rsidRDefault="003B1D88" w:rsidP="00724CC9">
      <w:pPr>
        <w:autoSpaceDE w:val="0"/>
        <w:autoSpaceDN w:val="0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1D88" w:rsidRPr="00724CC9" w:rsidRDefault="003B1D88" w:rsidP="00724CC9">
      <w:pPr>
        <w:autoSpaceDE w:val="0"/>
        <w:autoSpaceDN w:val="0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CC9" w:rsidRPr="00724CC9" w:rsidRDefault="00724CC9" w:rsidP="00724CC9">
      <w:pPr>
        <w:autoSpaceDE w:val="0"/>
        <w:autoSpaceDN w:val="0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CC9" w:rsidRPr="00724CC9" w:rsidRDefault="00724CC9" w:rsidP="00724CC9">
      <w:pPr>
        <w:autoSpaceDE w:val="0"/>
        <w:autoSpaceDN w:val="0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CC9" w:rsidRPr="00724CC9" w:rsidRDefault="00724CC9" w:rsidP="00724CC9">
      <w:pPr>
        <w:autoSpaceDE w:val="0"/>
        <w:autoSpaceDN w:val="0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4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ЛИТЕРАТУРНОЕ ЧТЕНИЕ</w:t>
      </w:r>
    </w:p>
    <w:p w:rsidR="00724CC9" w:rsidRPr="00724CC9" w:rsidRDefault="00724CC9" w:rsidP="00724CC9">
      <w:pPr>
        <w:autoSpaceDE w:val="0"/>
        <w:autoSpaceDN w:val="0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24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 РОДНЫМ (РУССКИМ) И РОДНЫМ (НЕРУССКИМ) ЯЗЫКОМ ОБУЧЕНИЯ</w:t>
      </w:r>
      <w:proofErr w:type="gramEnd"/>
    </w:p>
    <w:p w:rsidR="00724CC9" w:rsidRPr="00724CC9" w:rsidRDefault="00724CC9" w:rsidP="00724CC9">
      <w:pPr>
        <w:autoSpaceDE w:val="0"/>
        <w:autoSpaceDN w:val="0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8840"/>
        <w:gridCol w:w="1274"/>
        <w:gridCol w:w="4178"/>
      </w:tblGrid>
      <w:tr w:rsidR="00724CC9" w:rsidRPr="00724CC9" w:rsidTr="00724CC9">
        <w:tc>
          <w:tcPr>
            <w:tcW w:w="494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840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274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4178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724CC9" w:rsidRPr="00724CC9" w:rsidTr="00724CC9">
        <w:tc>
          <w:tcPr>
            <w:tcW w:w="14786" w:type="dxa"/>
            <w:gridSpan w:val="4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Библиотечный фонд (книгопечатная продукция)</w:t>
            </w:r>
          </w:p>
        </w:tc>
      </w:tr>
      <w:tr w:rsidR="00724CC9" w:rsidRPr="00724CC9" w:rsidTr="00724CC9">
        <w:tc>
          <w:tcPr>
            <w:tcW w:w="494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840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Учебно-методические комплекты по литературному чтению для 1-4 классов (программы, учебники, рабочие тетради и др.)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 начального образования по литературному чтению.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Примерная программа начального образования по литературному чтению.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tabs>
                <w:tab w:val="left" w:pos="48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78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УМК выбираются с учетом типа школы с родным (русским) и родным (нерусским) языком обучения.  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библиотечный  фонд входят комплекты учебников, рекомендованные или допущенные МОН РФ. При комплектации библиотечного фонда целесообразно включить в состав книгопечатной продукции, отдельные экземпляры учебников, не имеющие грифа. Они могут использоваться в качестве дополнительного материала.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учетом типа школы с родным (русским) и родным (нерусским) языком обучения. 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Выбирается с учетом типа школы с родным (русским) и родным (нерусским) языком обучения</w:t>
            </w:r>
          </w:p>
        </w:tc>
      </w:tr>
      <w:tr w:rsidR="00724CC9" w:rsidRPr="00724CC9" w:rsidTr="00724CC9">
        <w:tc>
          <w:tcPr>
            <w:tcW w:w="14786" w:type="dxa"/>
            <w:gridSpan w:val="4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Печатные пособия</w:t>
            </w:r>
          </w:p>
        </w:tc>
      </w:tr>
      <w:tr w:rsidR="00724CC9" w:rsidRPr="00724CC9" w:rsidTr="00724CC9">
        <w:tc>
          <w:tcPr>
            <w:tcW w:w="494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840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сюжетных картинок в соответствии с тематикой, определенной в стандарте начального образования по литературному чтению и в программе обучения (в том числе в цифровой форме).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Словари (по возможности всех типов) по литературному чтению</w:t>
            </w:r>
            <w:proofErr w:type="gramStart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Репродукции картин и художественные фотографии в соответствии с содержанием </w:t>
            </w:r>
            <w:proofErr w:type="gramStart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 по</w:t>
            </w:r>
            <w:proofErr w:type="gramEnd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литературному чтению (в том числе в цифровой форме).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книги разных типов и жанров из круга детского чтения.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Портреты поэтов и писателей (персоналия в соответствии с Обязательным минимумом).</w:t>
            </w:r>
          </w:p>
        </w:tc>
        <w:tc>
          <w:tcPr>
            <w:tcW w:w="1274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Д/К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178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24CC9" w:rsidRPr="00724CC9" w:rsidTr="00724CC9">
        <w:tc>
          <w:tcPr>
            <w:tcW w:w="14786" w:type="dxa"/>
            <w:gridSpan w:val="4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Технические средства обучения </w:t>
            </w:r>
          </w:p>
        </w:tc>
      </w:tr>
      <w:tr w:rsidR="00724CC9" w:rsidRPr="00724CC9" w:rsidTr="00724CC9">
        <w:tc>
          <w:tcPr>
            <w:tcW w:w="494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840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Классная доска с набором приспособлений для крепления постеров и картинок 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Настенная доска с набором приспособлений для крепления картинок.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Мультимедийный проектор (по возможности).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 (по возможности)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178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4CC9" w:rsidRPr="00724CC9" w:rsidTr="00724CC9">
        <w:tc>
          <w:tcPr>
            <w:tcW w:w="14786" w:type="dxa"/>
            <w:gridSpan w:val="4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Экранно-звуковые пособия</w:t>
            </w:r>
          </w:p>
        </w:tc>
      </w:tr>
      <w:tr w:rsidR="00724CC9" w:rsidRPr="00724CC9" w:rsidTr="00724CC9">
        <w:tc>
          <w:tcPr>
            <w:tcW w:w="494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840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Мультимедийные (цифровые) образовательные ресурсы, соответствующие содержанию обучения (по возможности)</w:t>
            </w:r>
          </w:p>
        </w:tc>
        <w:tc>
          <w:tcPr>
            <w:tcW w:w="1274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78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24CC9" w:rsidRPr="00724CC9" w:rsidTr="00724CC9">
        <w:tc>
          <w:tcPr>
            <w:tcW w:w="14786" w:type="dxa"/>
            <w:gridSpan w:val="4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Игры и игрушки</w:t>
            </w:r>
          </w:p>
        </w:tc>
      </w:tr>
      <w:tr w:rsidR="00724CC9" w:rsidRPr="00724CC9" w:rsidTr="00724CC9">
        <w:tc>
          <w:tcPr>
            <w:tcW w:w="494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840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Настольные развивающие игры, литературное лото, викторины</w:t>
            </w:r>
          </w:p>
        </w:tc>
        <w:tc>
          <w:tcPr>
            <w:tcW w:w="1274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4178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24CC9" w:rsidRPr="00724CC9" w:rsidTr="00724CC9">
        <w:tc>
          <w:tcPr>
            <w:tcW w:w="14786" w:type="dxa"/>
            <w:gridSpan w:val="4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 класса</w:t>
            </w:r>
          </w:p>
        </w:tc>
      </w:tr>
      <w:tr w:rsidR="00724CC9" w:rsidRPr="00724CC9" w:rsidTr="00724CC9">
        <w:tc>
          <w:tcPr>
            <w:tcW w:w="494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840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Ученические столы 2 местные с комплектом стульев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Стол учительский с тумбой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Шкафы для хранения учебников, дидактических материалов, пособий и пр.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Настенные доски для вывешивания иллюстративного материала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Полки для Уголка книг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Подставки для книг, держатели для схем и таблиц и т.п.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78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tabs>
                <w:tab w:val="left" w:pos="3757"/>
              </w:tabs>
              <w:autoSpaceDE w:val="0"/>
              <w:autoSpaceDN w:val="0"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24CC9" w:rsidRPr="00724CC9" w:rsidRDefault="00724CC9" w:rsidP="00724CC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CC9" w:rsidRPr="00724CC9" w:rsidRDefault="00724CC9" w:rsidP="00724CC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CC9" w:rsidRPr="00724CC9" w:rsidRDefault="00724CC9" w:rsidP="00724CC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4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ОКРУЖАЮЩИЙ МИР</w:t>
      </w:r>
    </w:p>
    <w:p w:rsidR="00724CC9" w:rsidRPr="00724CC9" w:rsidRDefault="00724CC9" w:rsidP="00724CC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CC9" w:rsidRPr="00724CC9" w:rsidRDefault="00724CC9" w:rsidP="00724CC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724CC9" w:rsidRPr="00724CC9" w:rsidRDefault="00724CC9" w:rsidP="00724CC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9072"/>
        <w:gridCol w:w="863"/>
        <w:gridCol w:w="4259"/>
      </w:tblGrid>
      <w:tr w:rsidR="00724CC9" w:rsidRPr="00724CC9" w:rsidTr="00724CC9">
        <w:tc>
          <w:tcPr>
            <w:tcW w:w="563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9072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863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4259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724CC9" w:rsidRPr="00724CC9" w:rsidTr="00724CC9">
        <w:tc>
          <w:tcPr>
            <w:tcW w:w="14757" w:type="dxa"/>
            <w:gridSpan w:val="4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Библиотечный фон</w:t>
            </w:r>
            <w:proofErr w:type="gramStart"/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д(</w:t>
            </w:r>
            <w:proofErr w:type="gramEnd"/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книгопечатная продукция)</w:t>
            </w:r>
          </w:p>
        </w:tc>
      </w:tr>
      <w:tr w:rsidR="00724CC9" w:rsidRPr="00724CC9" w:rsidTr="00724CC9">
        <w:tc>
          <w:tcPr>
            <w:tcW w:w="563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072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Учебно-методические комплекты (программы, учебники, рабочие тетради, хрестоматии и т.п.).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Научно-популярные, художественные книги для чтения (в соответствии с основным содержанием обучения).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справочная литература (справочники, атласы-определители, энциклопедии) об окружающем мире (природе, труде людей, общественных явлениях и пр.).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 начального образования и документы по его реализации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Методические пособия для учителя 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259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библиотечный фонд входят комплекты учебников, рекомендованные или допущенные Министерством образования и науки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к организации учебного процесса по "Окружающему миру".</w:t>
            </w:r>
          </w:p>
        </w:tc>
      </w:tr>
      <w:tr w:rsidR="00724CC9" w:rsidRPr="00724CC9" w:rsidTr="00724CC9">
        <w:tc>
          <w:tcPr>
            <w:tcW w:w="14757" w:type="dxa"/>
            <w:gridSpan w:val="4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Печатные пособия</w:t>
            </w:r>
          </w:p>
        </w:tc>
      </w:tr>
      <w:tr w:rsidR="00724CC9" w:rsidRPr="00724CC9" w:rsidTr="00724CC9">
        <w:tc>
          <w:tcPr>
            <w:tcW w:w="563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2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Таблицы природоведческого и обществоведческого содержания в соответствии с программой обучения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Плакаты по основным темам естествознания магнитные или иные (природные сообщества леса, луга, сада, озера и т.п.)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Портреты выдающихся людей России (политических деятелей, военачальников, писателей, поэтов, композиторов и др.).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Географические и исторические настенные карты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Атлас географических и исторических карт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Иллюстративные материалы (альбомы, комплекты открыток и др.)</w:t>
            </w:r>
          </w:p>
        </w:tc>
        <w:tc>
          <w:tcPr>
            <w:tcW w:w="863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4259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Например, репродукции картин</w:t>
            </w:r>
          </w:p>
        </w:tc>
      </w:tr>
      <w:tr w:rsidR="00724CC9" w:rsidRPr="00724CC9" w:rsidTr="00724CC9">
        <w:tc>
          <w:tcPr>
            <w:tcW w:w="14757" w:type="dxa"/>
            <w:gridSpan w:val="4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Компьютерные и информационно-коммуникативные средства</w:t>
            </w:r>
          </w:p>
        </w:tc>
      </w:tr>
      <w:tr w:rsidR="00724CC9" w:rsidRPr="00724CC9" w:rsidTr="00724CC9">
        <w:tc>
          <w:tcPr>
            <w:tcW w:w="563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072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Мультимедийные (цифровые) инструменты и образовательные ресурсы, соответствующие содержанию обучения, обучающие программы по предмету</w:t>
            </w:r>
          </w:p>
        </w:tc>
        <w:tc>
          <w:tcPr>
            <w:tcW w:w="863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4259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4CC9" w:rsidRPr="00724CC9" w:rsidTr="00724CC9">
        <w:tc>
          <w:tcPr>
            <w:tcW w:w="14757" w:type="dxa"/>
            <w:gridSpan w:val="4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Технические средства обучения (ТСО)</w:t>
            </w:r>
          </w:p>
        </w:tc>
      </w:tr>
      <w:tr w:rsidR="00724CC9" w:rsidRPr="00724CC9" w:rsidTr="00724CC9">
        <w:tc>
          <w:tcPr>
            <w:tcW w:w="563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072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Экспозиционный экран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Мультимедийный проектор 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9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4CC9" w:rsidRPr="00724CC9" w:rsidTr="00724CC9">
        <w:tc>
          <w:tcPr>
            <w:tcW w:w="14757" w:type="dxa"/>
            <w:gridSpan w:val="4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Экранно-звуковые пособия</w:t>
            </w:r>
          </w:p>
        </w:tc>
      </w:tr>
      <w:tr w:rsidR="00724CC9" w:rsidRPr="00724CC9" w:rsidTr="00724CC9">
        <w:tc>
          <w:tcPr>
            <w:tcW w:w="563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72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Видеофильмы по предмету (в том числе в цифровой форме)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Аудиозаписи в соответствии с содержанием обучения (в том числе в цифровой форме)</w:t>
            </w:r>
          </w:p>
        </w:tc>
        <w:tc>
          <w:tcPr>
            <w:tcW w:w="863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259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Могут, например, быть использованы фрагменты музыкальных произведений, записи голосов птиц и др.</w:t>
            </w:r>
          </w:p>
        </w:tc>
      </w:tr>
      <w:tr w:rsidR="00724CC9" w:rsidRPr="00724CC9" w:rsidTr="00724CC9">
        <w:tc>
          <w:tcPr>
            <w:tcW w:w="14757" w:type="dxa"/>
            <w:gridSpan w:val="4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Учебно-практическое и учебно-лабораторное оборудование</w:t>
            </w:r>
          </w:p>
        </w:tc>
      </w:tr>
      <w:tr w:rsidR="00724CC9" w:rsidRPr="00724CC9" w:rsidTr="00724CC9">
        <w:tc>
          <w:tcPr>
            <w:tcW w:w="563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072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Термометры для измерения температуры воздуха, воды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Термометр медицинский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Лупа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Компас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 с синхронизированными стрелками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Микроскоп (цифровой по возможности)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Лабораторное оборудование для проведения опытов и демонстраций в </w:t>
            </w: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соответствии с содержанием обучения : для измерения веса (весы рычажные</w:t>
            </w:r>
            <w:proofErr w:type="gramStart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есы пружинные, наборы разновесов и т.д.), изучения свойств звука (камертоны, наушники и т.д.), проведения наблюдений за погодой (флюгер, компас и т.д.), по экологии (фильтры, красители пищевые и т.д.), измерительные приборы (в том числе цифровые) и т.п.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Рельефные модели (равнина, холм, гора, овраг)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 "Торс человека" с внутренними органами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 светофоров, дорожных знаков, сре</w:t>
            </w:r>
            <w:proofErr w:type="gramStart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тр</w:t>
            </w:r>
            <w:proofErr w:type="gramEnd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анспорта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Муляжи овощей, фруктов, грибов с учетом содержания обучения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К/Ф/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</w:t>
            </w:r>
            <w:proofErr w:type="gramStart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Д/Ф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9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4CC9" w:rsidRPr="00724CC9" w:rsidTr="00724CC9">
        <w:tc>
          <w:tcPr>
            <w:tcW w:w="14757" w:type="dxa"/>
            <w:gridSpan w:val="4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Натуральные объекты</w:t>
            </w:r>
          </w:p>
        </w:tc>
      </w:tr>
      <w:tr w:rsidR="00724CC9" w:rsidRPr="00724CC9" w:rsidTr="00724CC9">
        <w:tc>
          <w:tcPr>
            <w:tcW w:w="563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072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Коллекции полезных ископаемых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Коллекции плодов и семян растений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Гербарии культурных и дикорастущих растений (с учетом содержания обучения)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Живые объект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(комнатные растения)</w:t>
            </w:r>
          </w:p>
        </w:tc>
        <w:tc>
          <w:tcPr>
            <w:tcW w:w="863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Ф/</w:t>
            </w:r>
            <w:proofErr w:type="gramStart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Ф/</w:t>
            </w:r>
            <w:proofErr w:type="gramStart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Ф/</w:t>
            </w:r>
            <w:proofErr w:type="gramStart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9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учетом местных особенностей и условий школы</w:t>
            </w:r>
          </w:p>
        </w:tc>
      </w:tr>
      <w:tr w:rsidR="00724CC9" w:rsidRPr="00724CC9" w:rsidTr="00724CC9">
        <w:tc>
          <w:tcPr>
            <w:tcW w:w="14757" w:type="dxa"/>
            <w:gridSpan w:val="4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Игры и игрушки</w:t>
            </w:r>
          </w:p>
        </w:tc>
      </w:tr>
      <w:tr w:rsidR="00724CC9" w:rsidRPr="00724CC9" w:rsidTr="00724CC9">
        <w:tc>
          <w:tcPr>
            <w:tcW w:w="563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072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карандашей, красок, альбомов для рисования</w:t>
            </w:r>
          </w:p>
        </w:tc>
        <w:tc>
          <w:tcPr>
            <w:tcW w:w="863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259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4CC9" w:rsidRPr="00724CC9" w:rsidTr="00724CC9">
        <w:tc>
          <w:tcPr>
            <w:tcW w:w="14757" w:type="dxa"/>
            <w:gridSpan w:val="4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 класса</w:t>
            </w:r>
          </w:p>
        </w:tc>
      </w:tr>
      <w:tr w:rsidR="00724CC9" w:rsidRPr="00724CC9" w:rsidTr="00724CC9">
        <w:tc>
          <w:tcPr>
            <w:tcW w:w="563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072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Ученические столы </w:t>
            </w: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местные с комплектом стульев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учительский с тумбой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Шкафы для хранения учебников, дидактических материалов, пособий и пр.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Настенные доски для вывешивания иллюстративного материала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Подставки для книг, держатели для карт и т.п.</w:t>
            </w:r>
          </w:p>
        </w:tc>
        <w:tc>
          <w:tcPr>
            <w:tcW w:w="863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259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санитарно-гигиеническими нормами</w:t>
            </w:r>
          </w:p>
        </w:tc>
      </w:tr>
    </w:tbl>
    <w:p w:rsidR="00724CC9" w:rsidRDefault="00724CC9" w:rsidP="003B1D8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CC9" w:rsidRDefault="00724CC9" w:rsidP="00724CC9">
      <w:pPr>
        <w:autoSpaceDE w:val="0"/>
        <w:autoSpaceDN w:val="0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CC9" w:rsidRPr="00724CC9" w:rsidRDefault="00724CC9" w:rsidP="00724CC9">
      <w:pPr>
        <w:autoSpaceDE w:val="0"/>
        <w:autoSpaceDN w:val="0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CC9" w:rsidRPr="00724CC9" w:rsidRDefault="00724CC9" w:rsidP="00724CC9">
      <w:pPr>
        <w:autoSpaceDE w:val="0"/>
        <w:autoSpaceDN w:val="0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4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</w:t>
      </w:r>
    </w:p>
    <w:p w:rsidR="00724CC9" w:rsidRPr="00724CC9" w:rsidRDefault="00724CC9" w:rsidP="00724CC9">
      <w:pPr>
        <w:autoSpaceDE w:val="0"/>
        <w:autoSpaceDN w:val="0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8414"/>
        <w:gridCol w:w="1274"/>
        <w:gridCol w:w="4524"/>
      </w:tblGrid>
      <w:tr w:rsidR="00724CC9" w:rsidRPr="00724CC9" w:rsidTr="00724CC9">
        <w:tc>
          <w:tcPr>
            <w:tcW w:w="488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14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274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4524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724CC9" w:rsidRPr="00724CC9" w:rsidTr="00724CC9">
        <w:tc>
          <w:tcPr>
            <w:tcW w:w="488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212" w:type="dxa"/>
            <w:gridSpan w:val="3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Библиотечный фонд (книгопечатная продукция)</w:t>
            </w:r>
          </w:p>
        </w:tc>
      </w:tr>
      <w:tr w:rsidR="00724CC9" w:rsidRPr="00724CC9" w:rsidTr="00724CC9">
        <w:tc>
          <w:tcPr>
            <w:tcW w:w="488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14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Учебно-методические комплекты (УМК) для 1-4 классов (программа, учебники, рабочие тетради, дидактические материалы и др.)</w:t>
            </w:r>
          </w:p>
        </w:tc>
        <w:tc>
          <w:tcPr>
            <w:tcW w:w="1274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524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библиотечный фонд входят комплекты учебников, рекомендованные или допущенные Министерством образования и науки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24CC9" w:rsidRPr="00724CC9" w:rsidTr="00724CC9">
        <w:trPr>
          <w:cantSplit/>
        </w:trPr>
        <w:tc>
          <w:tcPr>
            <w:tcW w:w="488" w:type="dxa"/>
            <w:vMerge w:val="restart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212" w:type="dxa"/>
            <w:gridSpan w:val="3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Печатные пособия</w:t>
            </w:r>
          </w:p>
        </w:tc>
      </w:tr>
      <w:tr w:rsidR="00724CC9" w:rsidRPr="00724CC9" w:rsidTr="00724CC9">
        <w:trPr>
          <w:cantSplit/>
          <w:trHeight w:val="1244"/>
        </w:trPr>
        <w:tc>
          <w:tcPr>
            <w:tcW w:w="488" w:type="dxa"/>
            <w:vMerge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14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Демонстрационный материал (картинки предметные, таблицы) в соответствии с основными темами программы обучения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 с заданиями по математике для 1-4 классов (в том числе многоразового использования с возможностью самопроверки)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Табель-календарь на текущий год</w:t>
            </w:r>
          </w:p>
        </w:tc>
        <w:tc>
          <w:tcPr>
            <w:tcW w:w="1274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Д/К</w:t>
            </w:r>
          </w:p>
        </w:tc>
        <w:tc>
          <w:tcPr>
            <w:tcW w:w="4524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Например, с прозрачным клапаном для письма фломастером поверх условия задачи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24CC9" w:rsidRPr="00724CC9" w:rsidTr="00724CC9">
        <w:trPr>
          <w:cantSplit/>
        </w:trPr>
        <w:tc>
          <w:tcPr>
            <w:tcW w:w="488" w:type="dxa"/>
            <w:vMerge w:val="restart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4212" w:type="dxa"/>
            <w:gridSpan w:val="3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Компьютерные и информационно-коммуникативные средства</w:t>
            </w:r>
          </w:p>
        </w:tc>
      </w:tr>
      <w:tr w:rsidR="00724CC9" w:rsidRPr="00724CC9" w:rsidTr="00724CC9">
        <w:trPr>
          <w:cantSplit/>
          <w:trHeight w:val="1604"/>
        </w:trPr>
        <w:tc>
          <w:tcPr>
            <w:tcW w:w="488" w:type="dxa"/>
            <w:vMerge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14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Цифровые информационные инструменты и источники (по тематике курса математики)</w:t>
            </w:r>
          </w:p>
        </w:tc>
        <w:tc>
          <w:tcPr>
            <w:tcW w:w="1274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524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наличии необходимых технических условий. 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4CC9" w:rsidRPr="00724CC9" w:rsidTr="00724CC9">
        <w:trPr>
          <w:cantSplit/>
        </w:trPr>
        <w:tc>
          <w:tcPr>
            <w:tcW w:w="488" w:type="dxa"/>
            <w:vMerge w:val="restart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4212" w:type="dxa"/>
            <w:gridSpan w:val="3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Технические средства обучения (ТСО)</w:t>
            </w:r>
          </w:p>
        </w:tc>
      </w:tr>
      <w:tr w:rsidR="00724CC9" w:rsidRPr="00724CC9" w:rsidTr="00724CC9">
        <w:trPr>
          <w:cantSplit/>
          <w:trHeight w:val="2960"/>
        </w:trPr>
        <w:tc>
          <w:tcPr>
            <w:tcW w:w="488" w:type="dxa"/>
            <w:vMerge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14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Классная доска с набором приспособлений для крепления таблиц 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Магнитная доска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Экспозиционный экран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Персональный компьютер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Мультимедийный проектор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для хранения таблиц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Д /</w:t>
            </w:r>
            <w:proofErr w:type="gramStart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4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4CC9" w:rsidRPr="00724CC9" w:rsidTr="00724CC9">
        <w:tc>
          <w:tcPr>
            <w:tcW w:w="488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12" w:type="dxa"/>
            <w:gridSpan w:val="3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Демонстрационные пособия</w:t>
            </w:r>
          </w:p>
        </w:tc>
      </w:tr>
      <w:tr w:rsidR="00724CC9" w:rsidRPr="00724CC9" w:rsidTr="00724CC9">
        <w:tc>
          <w:tcPr>
            <w:tcW w:w="488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14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Объекты, предназначенные для демонстрации последовательного пересчета от 0 до 10 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Объекты, предназначенные для демонстрации последовательного пересчета от 0 до 20 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Наглядное пособие для изучения состава числа (магнитное или иное), с возможностью крепления на доске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Объекты, предназначенные для демонстрации последовательного пересчета от 0 до 100 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Демонстрационная числовая линейка с делениями от 0 до 100 (магнитная или иная); карточки с целыми десятками и пустые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1274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24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Размер объектов не менее 5 см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Например, бусины двух цветов </w:t>
            </w:r>
            <w:proofErr w:type="gramStart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5 бусин одного цвета, идущих подряд), нанизанные на прочную </w:t>
            </w:r>
            <w:proofErr w:type="spellStart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веревкуазмер</w:t>
            </w:r>
            <w:proofErr w:type="spellEnd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объектов не менее 5 см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Например, бусины двух цветов </w:t>
            </w:r>
            <w:proofErr w:type="gramStart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5 бусин одного цвета, идущих подряд), нанизанные на прочную веревку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Например, магнитное поле с комплектом карточек от 1 до 20 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20 двусторонних фишек (одна сторона - одного цвета, друга</w:t>
            </w:r>
            <w:proofErr w:type="gramStart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другого)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Например, 100 бусин двух цветов </w:t>
            </w:r>
            <w:proofErr w:type="gramStart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10 бусин одного цвета, идущих подряд), нанизанные на прочную веревку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Длиной не менее 2 м; с возможностью крепления карточек и письма маркерами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24CC9" w:rsidRPr="00724CC9" w:rsidTr="00724CC9">
        <w:trPr>
          <w:cantSplit/>
        </w:trPr>
        <w:tc>
          <w:tcPr>
            <w:tcW w:w="488" w:type="dxa"/>
            <w:vMerge w:val="restart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4212" w:type="dxa"/>
            <w:gridSpan w:val="3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Экранно-звуковые пособия</w:t>
            </w:r>
          </w:p>
        </w:tc>
      </w:tr>
      <w:tr w:rsidR="00724CC9" w:rsidRPr="00724CC9" w:rsidTr="00724CC9">
        <w:trPr>
          <w:cantSplit/>
          <w:trHeight w:val="1310"/>
        </w:trPr>
        <w:tc>
          <w:tcPr>
            <w:tcW w:w="488" w:type="dxa"/>
            <w:vMerge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14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Видеофрагменты, отражающие основные темы обучения.</w:t>
            </w:r>
          </w:p>
        </w:tc>
        <w:tc>
          <w:tcPr>
            <w:tcW w:w="1274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24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наличие технических средств</w:t>
            </w:r>
          </w:p>
        </w:tc>
      </w:tr>
      <w:tr w:rsidR="00724CC9" w:rsidRPr="00724CC9" w:rsidTr="00724CC9">
        <w:tc>
          <w:tcPr>
            <w:tcW w:w="488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14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Занимательные задания по математике для 1-4 класса.</w:t>
            </w:r>
          </w:p>
        </w:tc>
        <w:tc>
          <w:tcPr>
            <w:tcW w:w="1274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524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24CC9" w:rsidRPr="00724CC9" w:rsidTr="00724CC9">
        <w:trPr>
          <w:cantSplit/>
        </w:trPr>
        <w:tc>
          <w:tcPr>
            <w:tcW w:w="488" w:type="dxa"/>
            <w:vMerge w:val="restart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4212" w:type="dxa"/>
            <w:gridSpan w:val="3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Учебно-практическое и учебно-лабораторное оборудование</w:t>
            </w:r>
          </w:p>
        </w:tc>
      </w:tr>
      <w:tr w:rsidR="00724CC9" w:rsidRPr="00724CC9" w:rsidTr="00724CC9">
        <w:trPr>
          <w:cantSplit/>
          <w:trHeight w:val="4610"/>
        </w:trPr>
        <w:tc>
          <w:tcPr>
            <w:tcW w:w="488" w:type="dxa"/>
            <w:vMerge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14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</w:t>
            </w: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Раздаточные материалы для обучения последовательному пересчету от 0 до 10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Раздаточные материалы для обучения последовательному пересчету от 0 до 20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 для изучения состава числа 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Раздаточные материалы для обучения последовательному пересчету от 0 до 100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Счетный материал от 0 до 100 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Числовая линейка от 0 до 100 для выкладывания счетного материала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Числовой квадрат от 0 до 100 для выкладывания счетного материала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Счетный материал от 0 до 1000  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Числовая доска от 0 до 1000 для выкладывания счетного материала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Весы настольные школьные и разновесы 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Циркуль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Метры демонстрационные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мерных кружек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Рулетки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Угольники классные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Циркули классные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Комплекты цифр и знаков 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Комплекты цифр и знаков (“математический веер”)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 циферблата часов с синхронизированными стрелками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геометрических фигур 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 объёмных фигур (шар, куб)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Модель квадратного дециметра </w:t>
            </w:r>
            <w:proofErr w:type="gramStart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палетка)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Д/Ф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Д/К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Д/К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4" w:type="dxa"/>
          </w:tcPr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Например, бусины двух цветов </w:t>
            </w:r>
            <w:proofErr w:type="gramStart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5 бусин одного цвета, идущих подряд), нанизанные на прочную веревку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Например, бусины двух цветов </w:t>
            </w:r>
            <w:proofErr w:type="gramStart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5 бусин одного цвета, идущих подряд), нанизанные на прочную веревку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Например,  20 двусторонних фишек (одна сторон</w:t>
            </w:r>
            <w:proofErr w:type="gramStart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одного цвета, другая- другого) с возможностью фиксации фишек в линейном порядке по пятеркам и десяткам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Например, бусины двух цветов </w:t>
            </w:r>
            <w:proofErr w:type="gramStart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5 бусин одного цвета, идущих подряд), нанизанные на прочную веревку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Например, линейные блоки от 1 до 10 двух цветов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Например, линейные блоки длиной от 1 до 10 двух цветов, 10 квадратных блоков по 100  двух цветов, куб 1000</w:t>
            </w: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4CC9" w:rsidRPr="00724CC9" w:rsidRDefault="00724CC9" w:rsidP="00724C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C0859" w:rsidRPr="0057147B" w:rsidRDefault="008C0859" w:rsidP="008C0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C0859" w:rsidRPr="0057147B" w:rsidSect="00BA4F34">
          <w:footerReference w:type="default" r:id="rId9"/>
          <w:pgSz w:w="16838" w:h="11906" w:orient="landscape"/>
          <w:pgMar w:top="1134" w:right="1134" w:bottom="567" w:left="964" w:header="0" w:footer="397" w:gutter="0"/>
          <w:cols w:space="708"/>
          <w:docGrid w:linePitch="360"/>
        </w:sectPr>
      </w:pPr>
      <w:bookmarkStart w:id="0" w:name="_GoBack"/>
      <w:bookmarkEnd w:id="0"/>
    </w:p>
    <w:p w:rsidR="00D60BE8" w:rsidRPr="00D60BE8" w:rsidRDefault="00D60BE8" w:rsidP="00D60BE8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</w:p>
    <w:sectPr w:rsidR="00D60BE8" w:rsidRPr="00D60BE8" w:rsidSect="00C74844">
      <w:pgSz w:w="16838" w:h="11906" w:orient="landscape"/>
      <w:pgMar w:top="1134" w:right="1134" w:bottom="567" w:left="1134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DAC" w:rsidRDefault="001C5DAC" w:rsidP="00B219AD">
      <w:pPr>
        <w:spacing w:after="0" w:line="240" w:lineRule="auto"/>
      </w:pPr>
      <w:r>
        <w:separator/>
      </w:r>
    </w:p>
  </w:endnote>
  <w:endnote w:type="continuationSeparator" w:id="0">
    <w:p w:rsidR="001C5DAC" w:rsidRDefault="001C5DAC" w:rsidP="00B21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82C" w:rsidRDefault="0028282C" w:rsidP="00BA4F34">
    <w:pPr>
      <w:pStyle w:val="aa"/>
    </w:pPr>
  </w:p>
  <w:p w:rsidR="0028282C" w:rsidRDefault="0028282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DAC" w:rsidRDefault="001C5DAC" w:rsidP="00B219AD">
      <w:pPr>
        <w:spacing w:after="0" w:line="240" w:lineRule="auto"/>
      </w:pPr>
      <w:r>
        <w:separator/>
      </w:r>
    </w:p>
  </w:footnote>
  <w:footnote w:type="continuationSeparator" w:id="0">
    <w:p w:rsidR="001C5DAC" w:rsidRDefault="001C5DAC" w:rsidP="00B21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47E14"/>
    <w:multiLevelType w:val="hybridMultilevel"/>
    <w:tmpl w:val="BD9CA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6D11E2"/>
    <w:multiLevelType w:val="multilevel"/>
    <w:tmpl w:val="61E031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9F71B7"/>
    <w:multiLevelType w:val="multilevel"/>
    <w:tmpl w:val="705AA7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220CA0"/>
    <w:multiLevelType w:val="hybridMultilevel"/>
    <w:tmpl w:val="2C482FA2"/>
    <w:lvl w:ilvl="0" w:tplc="0C74291A">
      <w:start w:val="1"/>
      <w:numFmt w:val="decimal"/>
      <w:lvlText w:val="%1."/>
      <w:lvlJc w:val="left"/>
      <w:pPr>
        <w:ind w:left="1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8" w:hanging="360"/>
      </w:pPr>
    </w:lvl>
    <w:lvl w:ilvl="2" w:tplc="0419001B" w:tentative="1">
      <w:start w:val="1"/>
      <w:numFmt w:val="lowerRoman"/>
      <w:lvlText w:val="%3."/>
      <w:lvlJc w:val="right"/>
      <w:pPr>
        <w:ind w:left="3038" w:hanging="180"/>
      </w:pPr>
    </w:lvl>
    <w:lvl w:ilvl="3" w:tplc="0419000F" w:tentative="1">
      <w:start w:val="1"/>
      <w:numFmt w:val="decimal"/>
      <w:lvlText w:val="%4."/>
      <w:lvlJc w:val="left"/>
      <w:pPr>
        <w:ind w:left="3758" w:hanging="360"/>
      </w:pPr>
    </w:lvl>
    <w:lvl w:ilvl="4" w:tplc="04190019" w:tentative="1">
      <w:start w:val="1"/>
      <w:numFmt w:val="lowerLetter"/>
      <w:lvlText w:val="%5."/>
      <w:lvlJc w:val="left"/>
      <w:pPr>
        <w:ind w:left="4478" w:hanging="360"/>
      </w:pPr>
    </w:lvl>
    <w:lvl w:ilvl="5" w:tplc="0419001B" w:tentative="1">
      <w:start w:val="1"/>
      <w:numFmt w:val="lowerRoman"/>
      <w:lvlText w:val="%6."/>
      <w:lvlJc w:val="right"/>
      <w:pPr>
        <w:ind w:left="5198" w:hanging="180"/>
      </w:pPr>
    </w:lvl>
    <w:lvl w:ilvl="6" w:tplc="0419000F" w:tentative="1">
      <w:start w:val="1"/>
      <w:numFmt w:val="decimal"/>
      <w:lvlText w:val="%7."/>
      <w:lvlJc w:val="left"/>
      <w:pPr>
        <w:ind w:left="5918" w:hanging="360"/>
      </w:pPr>
    </w:lvl>
    <w:lvl w:ilvl="7" w:tplc="04190019" w:tentative="1">
      <w:start w:val="1"/>
      <w:numFmt w:val="lowerLetter"/>
      <w:lvlText w:val="%8."/>
      <w:lvlJc w:val="left"/>
      <w:pPr>
        <w:ind w:left="6638" w:hanging="360"/>
      </w:pPr>
    </w:lvl>
    <w:lvl w:ilvl="8" w:tplc="0419001B" w:tentative="1">
      <w:start w:val="1"/>
      <w:numFmt w:val="lowerRoman"/>
      <w:lvlText w:val="%9."/>
      <w:lvlJc w:val="right"/>
      <w:pPr>
        <w:ind w:left="7358" w:hanging="180"/>
      </w:pPr>
    </w:lvl>
  </w:abstractNum>
  <w:abstractNum w:abstractNumId="4">
    <w:nsid w:val="3DDB3421"/>
    <w:multiLevelType w:val="multilevel"/>
    <w:tmpl w:val="24DE9A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C729C8"/>
    <w:multiLevelType w:val="hybridMultilevel"/>
    <w:tmpl w:val="0E68E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20A25"/>
    <w:multiLevelType w:val="multilevel"/>
    <w:tmpl w:val="AF18AD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672D50"/>
    <w:multiLevelType w:val="singleLevel"/>
    <w:tmpl w:val="E0A6E1EE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cs="Symbol" w:hint="default"/>
      </w:rPr>
    </w:lvl>
  </w:abstractNum>
  <w:abstractNum w:abstractNumId="8">
    <w:nsid w:val="6BCE09F0"/>
    <w:multiLevelType w:val="multilevel"/>
    <w:tmpl w:val="D848F2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630902"/>
    <w:multiLevelType w:val="hybridMultilevel"/>
    <w:tmpl w:val="B8C4C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33"/>
    <w:rsid w:val="000D363A"/>
    <w:rsid w:val="001539EE"/>
    <w:rsid w:val="00181967"/>
    <w:rsid w:val="00195CE7"/>
    <w:rsid w:val="001C5DAC"/>
    <w:rsid w:val="0022374D"/>
    <w:rsid w:val="0028282C"/>
    <w:rsid w:val="002B20F3"/>
    <w:rsid w:val="00340FED"/>
    <w:rsid w:val="00377A54"/>
    <w:rsid w:val="003B1D88"/>
    <w:rsid w:val="0043308A"/>
    <w:rsid w:val="00442F55"/>
    <w:rsid w:val="004F402C"/>
    <w:rsid w:val="0051042A"/>
    <w:rsid w:val="0052396F"/>
    <w:rsid w:val="00570F9A"/>
    <w:rsid w:val="0057147B"/>
    <w:rsid w:val="00662333"/>
    <w:rsid w:val="00724CC9"/>
    <w:rsid w:val="007F0484"/>
    <w:rsid w:val="007F4F06"/>
    <w:rsid w:val="00885AE8"/>
    <w:rsid w:val="008B75D3"/>
    <w:rsid w:val="008C0859"/>
    <w:rsid w:val="008C3426"/>
    <w:rsid w:val="00906A04"/>
    <w:rsid w:val="009338E4"/>
    <w:rsid w:val="00952DF7"/>
    <w:rsid w:val="00A462DF"/>
    <w:rsid w:val="00A531B2"/>
    <w:rsid w:val="00A552B2"/>
    <w:rsid w:val="00A80A5A"/>
    <w:rsid w:val="00AA199F"/>
    <w:rsid w:val="00B219AD"/>
    <w:rsid w:val="00B7678B"/>
    <w:rsid w:val="00BA4F34"/>
    <w:rsid w:val="00C35F07"/>
    <w:rsid w:val="00C74844"/>
    <w:rsid w:val="00C85EC5"/>
    <w:rsid w:val="00CE5ABA"/>
    <w:rsid w:val="00CE63B5"/>
    <w:rsid w:val="00CE6DA3"/>
    <w:rsid w:val="00D60BE8"/>
    <w:rsid w:val="00D93233"/>
    <w:rsid w:val="00D95D76"/>
    <w:rsid w:val="00DB678C"/>
    <w:rsid w:val="00E04389"/>
    <w:rsid w:val="00E84AAA"/>
    <w:rsid w:val="00EE4C19"/>
    <w:rsid w:val="00F20795"/>
    <w:rsid w:val="00F9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E0438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A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5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D76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1539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1539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0438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B21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19AD"/>
  </w:style>
  <w:style w:type="paragraph" w:styleId="aa">
    <w:name w:val="footer"/>
    <w:basedOn w:val="a"/>
    <w:link w:val="ab"/>
    <w:uiPriority w:val="99"/>
    <w:unhideWhenUsed/>
    <w:rsid w:val="00B21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19AD"/>
  </w:style>
  <w:style w:type="paragraph" w:styleId="ac">
    <w:name w:val="No Spacing"/>
    <w:uiPriority w:val="99"/>
    <w:qFormat/>
    <w:rsid w:val="007F4F06"/>
    <w:pPr>
      <w:spacing w:after="0" w:line="240" w:lineRule="auto"/>
    </w:pPr>
  </w:style>
  <w:style w:type="paragraph" w:customStyle="1" w:styleId="c8">
    <w:name w:val="c8"/>
    <w:basedOn w:val="a"/>
    <w:rsid w:val="000D3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0D363A"/>
  </w:style>
  <w:style w:type="character" w:customStyle="1" w:styleId="c1">
    <w:name w:val="c1"/>
    <w:basedOn w:val="a0"/>
    <w:rsid w:val="000D363A"/>
  </w:style>
  <w:style w:type="paragraph" w:customStyle="1" w:styleId="c89">
    <w:name w:val="c89"/>
    <w:basedOn w:val="a"/>
    <w:rsid w:val="000D3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363A"/>
  </w:style>
  <w:style w:type="paragraph" w:customStyle="1" w:styleId="c10">
    <w:name w:val="c10"/>
    <w:basedOn w:val="a"/>
    <w:rsid w:val="000D3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CE6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E0438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A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5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D76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1539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1539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0438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B21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19AD"/>
  </w:style>
  <w:style w:type="paragraph" w:styleId="aa">
    <w:name w:val="footer"/>
    <w:basedOn w:val="a"/>
    <w:link w:val="ab"/>
    <w:uiPriority w:val="99"/>
    <w:unhideWhenUsed/>
    <w:rsid w:val="00B21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19AD"/>
  </w:style>
  <w:style w:type="paragraph" w:styleId="ac">
    <w:name w:val="No Spacing"/>
    <w:uiPriority w:val="99"/>
    <w:qFormat/>
    <w:rsid w:val="007F4F06"/>
    <w:pPr>
      <w:spacing w:after="0" w:line="240" w:lineRule="auto"/>
    </w:pPr>
  </w:style>
  <w:style w:type="paragraph" w:customStyle="1" w:styleId="c8">
    <w:name w:val="c8"/>
    <w:basedOn w:val="a"/>
    <w:rsid w:val="000D3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0D363A"/>
  </w:style>
  <w:style w:type="character" w:customStyle="1" w:styleId="c1">
    <w:name w:val="c1"/>
    <w:basedOn w:val="a0"/>
    <w:rsid w:val="000D363A"/>
  </w:style>
  <w:style w:type="paragraph" w:customStyle="1" w:styleId="c89">
    <w:name w:val="c89"/>
    <w:basedOn w:val="a"/>
    <w:rsid w:val="000D3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363A"/>
  </w:style>
  <w:style w:type="paragraph" w:customStyle="1" w:styleId="c10">
    <w:name w:val="c10"/>
    <w:basedOn w:val="a"/>
    <w:rsid w:val="000D3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CE6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2205A-59A7-4D17-9D6F-6D1721418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14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Комп6</cp:lastModifiedBy>
  <cp:revision>23</cp:revision>
  <cp:lastPrinted>2013-08-12T06:46:00Z</cp:lastPrinted>
  <dcterms:created xsi:type="dcterms:W3CDTF">2013-11-29T08:50:00Z</dcterms:created>
  <dcterms:modified xsi:type="dcterms:W3CDTF">2021-01-29T08:06:00Z</dcterms:modified>
</cp:coreProperties>
</file>